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81B1" w14:textId="7B795CDF" w:rsidR="008421D0" w:rsidRDefault="008421D0" w:rsidP="008421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421D0">
        <w:rPr>
          <w:color w:val="000000"/>
        </w:rPr>
        <w:t xml:space="preserve">Na temelju članka </w:t>
      </w:r>
      <w:r w:rsidR="003B7A5C">
        <w:rPr>
          <w:color w:val="000000"/>
        </w:rPr>
        <w:t>34. stavka 1.</w:t>
      </w:r>
      <w:r w:rsidRPr="008421D0">
        <w:rPr>
          <w:color w:val="000000"/>
        </w:rPr>
        <w:t xml:space="preserve"> Zakona o </w:t>
      </w:r>
      <w:r w:rsidR="003B7A5C">
        <w:rPr>
          <w:color w:val="000000"/>
        </w:rPr>
        <w:t xml:space="preserve">komunalnom gospodarstvu </w:t>
      </w:r>
      <w:r w:rsidRPr="008421D0">
        <w:rPr>
          <w:color w:val="000000"/>
        </w:rPr>
        <w:t>(Narodne novine</w:t>
      </w:r>
      <w:r w:rsidR="003B7A5C">
        <w:rPr>
          <w:color w:val="000000"/>
          <w:shd w:val="clear" w:color="auto" w:fill="FFFFFF"/>
        </w:rPr>
        <w:t xml:space="preserve"> 68/18, 110/18 - Odluka Ustavnog suda Republike Hrvatske</w:t>
      </w:r>
      <w:r w:rsidR="00FC5F4C">
        <w:rPr>
          <w:color w:val="000000"/>
          <w:shd w:val="clear" w:color="auto" w:fill="FFFFFF"/>
        </w:rPr>
        <w:t xml:space="preserve">, </w:t>
      </w:r>
      <w:r w:rsidR="003B7A5C">
        <w:rPr>
          <w:color w:val="000000"/>
          <w:shd w:val="clear" w:color="auto" w:fill="FFFFFF"/>
        </w:rPr>
        <w:t>32/20</w:t>
      </w:r>
      <w:r w:rsidR="00FC5F4C">
        <w:rPr>
          <w:color w:val="000000"/>
          <w:shd w:val="clear" w:color="auto" w:fill="FFFFFF"/>
        </w:rPr>
        <w:t xml:space="preserve"> i </w:t>
      </w:r>
      <w:r w:rsidR="00FC5F4C" w:rsidRPr="005D6098">
        <w:t>145/24</w:t>
      </w:r>
      <w:r w:rsidR="003B7A5C">
        <w:rPr>
          <w:color w:val="000000"/>
          <w:shd w:val="clear" w:color="auto" w:fill="FFFFFF"/>
        </w:rPr>
        <w:t>)</w:t>
      </w:r>
      <w:r w:rsidRPr="008421D0">
        <w:rPr>
          <w:color w:val="000000"/>
        </w:rPr>
        <w:t xml:space="preserve"> i </w:t>
      </w:r>
      <w:r w:rsidR="003B7A5C">
        <w:rPr>
          <w:color w:val="000000"/>
          <w:shd w:val="clear" w:color="auto" w:fill="FFFFFF"/>
        </w:rPr>
        <w:t>41. točke 2. Statuta Grada Zagreba</w:t>
      </w:r>
      <w:r w:rsidRPr="008421D0">
        <w:rPr>
          <w:color w:val="000000"/>
        </w:rPr>
        <w:t xml:space="preserve"> (Službeni glasnik Grada Zagreba 23/16, 2/18, 23/18, 3/20, 3/21, 11/21 - pročišćeni tekst i 16/22), Gradska skupština Grada Zagreba, </w:t>
      </w:r>
      <w:r w:rsidR="005D41C2" w:rsidRPr="005D41C2">
        <w:t>na _______sjednici, ________ 202</w:t>
      </w:r>
      <w:r w:rsidR="003B7A5C">
        <w:t>5</w:t>
      </w:r>
      <w:r w:rsidR="005D41C2" w:rsidRPr="005D41C2">
        <w:t>., donijela je</w:t>
      </w:r>
    </w:p>
    <w:p w14:paraId="0C4756F7" w14:textId="77777777" w:rsidR="005D41C2" w:rsidRPr="008421D0" w:rsidRDefault="005D41C2" w:rsidP="008421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55305ACF" w14:textId="77777777" w:rsidR="008421D0" w:rsidRPr="008421D0" w:rsidRDefault="008421D0" w:rsidP="008421D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21D0">
        <w:rPr>
          <w:color w:val="000000"/>
        </w:rPr>
        <w:t> </w:t>
      </w:r>
    </w:p>
    <w:p w14:paraId="3B18AC9D" w14:textId="77777777" w:rsidR="008421D0" w:rsidRPr="008421D0" w:rsidRDefault="008421D0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Hlk190249367"/>
      <w:r w:rsidRPr="008421D0">
        <w:rPr>
          <w:b/>
          <w:bCs/>
          <w:color w:val="000000"/>
        </w:rPr>
        <w:t>ODLUKU</w:t>
      </w:r>
    </w:p>
    <w:p w14:paraId="3CCA3E83" w14:textId="7CFE6654" w:rsidR="00906D71" w:rsidRDefault="00483190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1" w:name="_Hlk183001850"/>
      <w:r>
        <w:rPr>
          <w:b/>
          <w:bCs/>
          <w:color w:val="000000"/>
        </w:rPr>
        <w:t xml:space="preserve">o </w:t>
      </w:r>
      <w:r w:rsidR="003B7A5C" w:rsidRPr="003B7A5C">
        <w:rPr>
          <w:b/>
          <w:bCs/>
          <w:color w:val="000000"/>
        </w:rPr>
        <w:t xml:space="preserve">povjeravanju obavljanja komunalne djelatnosti </w:t>
      </w:r>
      <w:r w:rsidR="00906D71">
        <w:rPr>
          <w:b/>
          <w:bCs/>
          <w:color w:val="000000"/>
        </w:rPr>
        <w:t>usluge</w:t>
      </w:r>
    </w:p>
    <w:bookmarkEnd w:id="1"/>
    <w:p w14:paraId="22FA5738" w14:textId="3E6AE47D" w:rsidR="008421D0" w:rsidRDefault="003B1288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B1288">
        <w:rPr>
          <w:b/>
          <w:bCs/>
          <w:color w:val="000000"/>
        </w:rPr>
        <w:t>kremiranja i ukopa kućnih ljubimaca</w:t>
      </w:r>
    </w:p>
    <w:bookmarkEnd w:id="0"/>
    <w:p w14:paraId="12D4CD95" w14:textId="77777777" w:rsidR="00C414AF" w:rsidRDefault="00C414AF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4501BD0" w14:textId="77777777" w:rsidR="00906D71" w:rsidRDefault="00906D71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1658833" w14:textId="232BDFCF" w:rsidR="005D41C2" w:rsidRDefault="008421D0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Članak 1. </w:t>
      </w:r>
    </w:p>
    <w:p w14:paraId="16858490" w14:textId="228DEDA2" w:rsidR="003B1288" w:rsidRDefault="005D41C2" w:rsidP="003B1288">
      <w:pPr>
        <w:pStyle w:val="NormalWeb"/>
        <w:shd w:val="clear" w:color="auto" w:fill="FFFFFF"/>
        <w:spacing w:after="0"/>
        <w:jc w:val="both"/>
        <w:rPr>
          <w:bCs/>
          <w:color w:val="000000"/>
        </w:rPr>
      </w:pPr>
      <w:r>
        <w:rPr>
          <w:b/>
          <w:bCs/>
          <w:color w:val="000000"/>
        </w:rPr>
        <w:tab/>
      </w:r>
      <w:bookmarkStart w:id="2" w:name="_Hlk180500974"/>
      <w:r w:rsidR="003B1288" w:rsidRPr="003B1288">
        <w:rPr>
          <w:bCs/>
          <w:color w:val="000000"/>
        </w:rPr>
        <w:t>Ovom se odlukom povjerava obavljanje komunalne djelatnosti usluge</w:t>
      </w:r>
      <w:r w:rsidR="003B1288">
        <w:rPr>
          <w:bCs/>
          <w:color w:val="000000"/>
        </w:rPr>
        <w:t xml:space="preserve"> </w:t>
      </w:r>
      <w:r w:rsidR="003B1288" w:rsidRPr="003B1288">
        <w:rPr>
          <w:bCs/>
          <w:color w:val="000000"/>
        </w:rPr>
        <w:t>kremiranja i ukopa kućnih ljubimaca</w:t>
      </w:r>
      <w:r w:rsidR="003B1288">
        <w:rPr>
          <w:bCs/>
          <w:color w:val="000000"/>
        </w:rPr>
        <w:t>.</w:t>
      </w:r>
    </w:p>
    <w:p w14:paraId="218AB3F5" w14:textId="092ECB9A" w:rsidR="003B1288" w:rsidRDefault="003B1288" w:rsidP="003B1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B7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</w:t>
      </w:r>
      <w:r w:rsidRPr="003B7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6345999A" w14:textId="00228DCE" w:rsidR="003B1288" w:rsidRDefault="003B1288" w:rsidP="003B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8A6B7AE" w14:textId="5D3D3EB4" w:rsidR="003B1288" w:rsidRDefault="003B1288" w:rsidP="003B12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3B1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Obavljanje komunalne djelatnosti usluge kremiranja i ukopa kućnih ljubimaca povjerava </w:t>
      </w:r>
      <w:r w:rsidR="003B5F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trgovačkom </w:t>
      </w:r>
      <w:r w:rsidRPr="002E7C66">
        <w:rPr>
          <w:rFonts w:ascii="Times New Roman" w:hAnsi="Times New Roman"/>
          <w:sz w:val="24"/>
          <w:szCs w:val="24"/>
        </w:rPr>
        <w:t xml:space="preserve">društvu Morski lav d.o.o. </w:t>
      </w:r>
      <w:r w:rsidRPr="003B1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neodređeno vrijeme</w:t>
      </w:r>
      <w:r w:rsidR="008261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A803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odnosno </w:t>
      </w:r>
      <w:r w:rsidR="00A84E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sve </w:t>
      </w:r>
      <w:r w:rsidR="00A803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 Grad Zagreb</w:t>
      </w:r>
      <w:r w:rsidR="00A80355" w:rsidRPr="00A80355">
        <w:rPr>
          <w:color w:val="000000"/>
          <w:shd w:val="clear" w:color="auto" w:fill="FFFFFF"/>
        </w:rPr>
        <w:t xml:space="preserve"> </w:t>
      </w:r>
      <w:r w:rsidR="00A80355" w:rsidRPr="00A803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ima </w:t>
      </w:r>
      <w:r w:rsidR="00A84E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većinski udio</w:t>
      </w:r>
      <w:r w:rsidR="00A80355" w:rsidRPr="00A803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temeljnom kapitalu </w:t>
      </w:r>
      <w:r w:rsidR="00A84E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trgovačkog društva </w:t>
      </w:r>
      <w:r w:rsidR="00A84ED6" w:rsidRPr="002E7C66">
        <w:rPr>
          <w:rFonts w:ascii="Times New Roman" w:hAnsi="Times New Roman"/>
          <w:sz w:val="24"/>
          <w:szCs w:val="24"/>
        </w:rPr>
        <w:t>Morski lav d.o.o.</w:t>
      </w:r>
    </w:p>
    <w:p w14:paraId="119B799A" w14:textId="7D9D0A75" w:rsidR="00400CA7" w:rsidRPr="003B1288" w:rsidRDefault="00400CA7" w:rsidP="00400C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Zemljište, objekt i oprema groblja i krematorija kućnih ljubimaca u vlasništvu Grada Zagreba </w:t>
      </w:r>
      <w:r w:rsidR="00DA62F2" w:rsidRPr="008635F0">
        <w:rPr>
          <w:rFonts w:ascii="Times New Roman" w:hAnsi="Times New Roman"/>
          <w:color w:val="000000" w:themeColor="text1"/>
          <w:sz w:val="24"/>
          <w:szCs w:val="24"/>
        </w:rPr>
        <w:t xml:space="preserve">na adresi u Zagrebu, </w:t>
      </w:r>
      <w:proofErr w:type="spellStart"/>
      <w:r w:rsidR="00DA62F2" w:rsidRPr="008635F0">
        <w:rPr>
          <w:rFonts w:ascii="Times New Roman" w:hAnsi="Times New Roman"/>
          <w:color w:val="000000" w:themeColor="text1"/>
          <w:sz w:val="24"/>
          <w:szCs w:val="24"/>
        </w:rPr>
        <w:t>Dumovec</w:t>
      </w:r>
      <w:proofErr w:type="spellEnd"/>
      <w:r w:rsidR="00DA62F2" w:rsidRPr="008635F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635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635F0">
        <w:rPr>
          <w:rFonts w:ascii="Times New Roman" w:hAnsi="Times New Roman"/>
          <w:color w:val="000000" w:themeColor="text1"/>
          <w:sz w:val="24"/>
          <w:szCs w:val="24"/>
        </w:rPr>
        <w:t>Franjčevićeva</w:t>
      </w:r>
      <w:proofErr w:type="spellEnd"/>
      <w:r w:rsidR="00AC24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3" w:name="_GoBack"/>
      <w:bookmarkEnd w:id="3"/>
      <w:r w:rsidR="008635F0">
        <w:rPr>
          <w:rFonts w:ascii="Times New Roman" w:hAnsi="Times New Roman"/>
          <w:color w:val="000000" w:themeColor="text1"/>
          <w:sz w:val="24"/>
          <w:szCs w:val="24"/>
        </w:rPr>
        <w:t xml:space="preserve">45 </w:t>
      </w:r>
      <w:r w:rsidR="00DA62F2" w:rsidRPr="008635F0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proofErr w:type="spellStart"/>
      <w:r w:rsidR="00DA62F2" w:rsidRPr="008635F0">
        <w:rPr>
          <w:rFonts w:ascii="Times New Roman" w:hAnsi="Times New Roman"/>
          <w:color w:val="000000" w:themeColor="text1"/>
          <w:sz w:val="24"/>
          <w:szCs w:val="24"/>
        </w:rPr>
        <w:t>k.č</w:t>
      </w:r>
      <w:proofErr w:type="spellEnd"/>
      <w:r w:rsidR="00DA62F2" w:rsidRPr="008635F0">
        <w:rPr>
          <w:rFonts w:ascii="Times New Roman" w:hAnsi="Times New Roman"/>
          <w:color w:val="000000" w:themeColor="text1"/>
          <w:sz w:val="24"/>
          <w:szCs w:val="24"/>
        </w:rPr>
        <w:t xml:space="preserve">. 8251/2 k.o. Sesvetski </w:t>
      </w:r>
      <w:proofErr w:type="spellStart"/>
      <w:r w:rsidR="00DA62F2" w:rsidRPr="008635F0">
        <w:rPr>
          <w:rFonts w:ascii="Times New Roman" w:hAnsi="Times New Roman"/>
          <w:color w:val="000000" w:themeColor="text1"/>
          <w:sz w:val="24"/>
          <w:szCs w:val="24"/>
        </w:rPr>
        <w:t>Kraljevec</w:t>
      </w:r>
      <w:proofErr w:type="spellEnd"/>
      <w:r w:rsidR="00DA62F2" w:rsidRPr="008635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1BB3">
        <w:rPr>
          <w:rFonts w:ascii="Times New Roman" w:hAnsi="Times New Roman"/>
          <w:sz w:val="24"/>
          <w:szCs w:val="24"/>
        </w:rPr>
        <w:t xml:space="preserve">za obavljanje komunalne djelatnosti iz stavka 1. ovoga članka </w:t>
      </w:r>
      <w:r>
        <w:rPr>
          <w:rFonts w:ascii="Times New Roman" w:hAnsi="Times New Roman"/>
          <w:sz w:val="24"/>
          <w:szCs w:val="24"/>
        </w:rPr>
        <w:t>daje se trgovačkom društvu Morski lav d.o</w:t>
      </w:r>
      <w:r w:rsidR="00B31BB3">
        <w:rPr>
          <w:rFonts w:ascii="Times New Roman" w:hAnsi="Times New Roman"/>
          <w:sz w:val="24"/>
          <w:szCs w:val="24"/>
        </w:rPr>
        <w:t>.o. na upravljanje i održavanje.</w:t>
      </w:r>
    </w:p>
    <w:p w14:paraId="1BD6621B" w14:textId="0A7E71F0" w:rsidR="003B1288" w:rsidRDefault="003B1288" w:rsidP="003B1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8CA3200" w14:textId="4996B216" w:rsidR="003B1288" w:rsidRDefault="003B1288" w:rsidP="003B1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B7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  <w:r w:rsidRPr="003B7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6EA1760B" w14:textId="77777777" w:rsidR="003B1288" w:rsidRDefault="003B1288" w:rsidP="003B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DC96471" w14:textId="14CCE076" w:rsidR="003B1288" w:rsidRDefault="003B1288" w:rsidP="003B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Trgovačko društvo </w:t>
      </w:r>
      <w:r w:rsidRPr="002E7C66">
        <w:rPr>
          <w:rFonts w:ascii="Times New Roman" w:hAnsi="Times New Roman"/>
          <w:sz w:val="24"/>
          <w:szCs w:val="24"/>
        </w:rPr>
        <w:t xml:space="preserve">Morski lav d.o.o. </w:t>
      </w:r>
      <w:r w:rsidRPr="003B1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obvezuje se obavljati komunalnu djelatnost usluge kremiranja i ukopa kućnih ljubimaca sukladno:</w:t>
      </w:r>
    </w:p>
    <w:p w14:paraId="69BF7534" w14:textId="27722E88" w:rsidR="003B1288" w:rsidRDefault="003B1288" w:rsidP="003B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B1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posebnim propisima </w:t>
      </w:r>
      <w:r w:rsidR="00A803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 područj</w:t>
      </w:r>
      <w:r w:rsidR="00AA5E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A803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veterinarstva</w:t>
      </w:r>
      <w:r w:rsidRPr="003B1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52C6C3B4" w14:textId="77777777" w:rsidR="003B1288" w:rsidRDefault="003B1288" w:rsidP="003B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B1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sklopljenom ugovoru, redovito, savjesno i stručno s pažnjom dobrog gospodara,</w:t>
      </w:r>
    </w:p>
    <w:p w14:paraId="680F763E" w14:textId="29378A70" w:rsidR="003B1288" w:rsidRPr="003B1288" w:rsidRDefault="003B1288" w:rsidP="003B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B1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načelima komunalnog gospodarstva.</w:t>
      </w:r>
    </w:p>
    <w:p w14:paraId="718018C0" w14:textId="77777777" w:rsidR="00A80355" w:rsidRPr="00A80355" w:rsidRDefault="00A80355" w:rsidP="003B12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C86DEDE" w14:textId="3FF6005D" w:rsidR="00A80355" w:rsidRDefault="00A80355" w:rsidP="00A80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B7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 w:rsidRPr="003B7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42545D7E" w14:textId="77777777" w:rsidR="00A80355" w:rsidRPr="00A80355" w:rsidRDefault="00A80355" w:rsidP="003B12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A797B1B" w14:textId="5880E2C8" w:rsidR="003B1288" w:rsidRPr="003B1288" w:rsidRDefault="00A80355" w:rsidP="003B12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="003B1288" w:rsidRPr="003B1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 Zagreb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trgovačko društvo </w:t>
      </w:r>
      <w:r w:rsidRPr="002E7C66">
        <w:rPr>
          <w:rFonts w:ascii="Times New Roman" w:hAnsi="Times New Roman"/>
          <w:sz w:val="24"/>
          <w:szCs w:val="24"/>
        </w:rPr>
        <w:t xml:space="preserve">Morski lav d.o.o. </w:t>
      </w:r>
      <w:r w:rsidR="003B1288" w:rsidRPr="003B1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sklopit će ugovor o povjeravanju obavljanja komunalne djelatnosti usluge </w:t>
      </w:r>
      <w:r w:rsidRPr="003B1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kremiranja i ukopa kućnih ljubimaca </w:t>
      </w:r>
      <w:r w:rsidR="003B1288" w:rsidRPr="003B1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kojim će regu</w:t>
      </w:r>
      <w:r w:rsidR="00B31B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lirati međusobna prava i obveze.</w:t>
      </w:r>
    </w:p>
    <w:p w14:paraId="3174928D" w14:textId="77777777" w:rsidR="003B1288" w:rsidRPr="003B1288" w:rsidRDefault="003B1288" w:rsidP="003B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B1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026F999" w14:textId="77777777" w:rsidR="003B1288" w:rsidRPr="003B1288" w:rsidRDefault="003B1288" w:rsidP="003B1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B1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5.</w:t>
      </w:r>
    </w:p>
    <w:p w14:paraId="52423C45" w14:textId="77777777" w:rsidR="003B1288" w:rsidRPr="003B1288" w:rsidRDefault="003B1288" w:rsidP="003B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B1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20F0D2A" w14:textId="77777777" w:rsidR="003B1288" w:rsidRPr="003B1288" w:rsidRDefault="003B1288" w:rsidP="003B12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B1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stupa na snagu osmoga dana od dana objave u Službenom glasniku Grada Zagreba.</w:t>
      </w:r>
    </w:p>
    <w:p w14:paraId="0E25E970" w14:textId="759A5A1C" w:rsidR="00FC5F4C" w:rsidRDefault="003B1288" w:rsidP="00400CA7">
      <w:pPr>
        <w:shd w:val="clear" w:color="auto" w:fill="FFFFFF"/>
        <w:spacing w:after="0" w:line="240" w:lineRule="auto"/>
        <w:rPr>
          <w:color w:val="000000"/>
        </w:rPr>
      </w:pPr>
      <w:r w:rsidRPr="003B12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bookmarkEnd w:id="2"/>
    </w:p>
    <w:p w14:paraId="13B98EF6" w14:textId="79ECD7F6" w:rsidR="005D41C2" w:rsidRPr="005D41C2" w:rsidRDefault="005D41C2" w:rsidP="005D41C2">
      <w:pPr>
        <w:pStyle w:val="NormalWeb"/>
        <w:shd w:val="clear" w:color="auto" w:fill="FFFFFF"/>
        <w:spacing w:before="0" w:beforeAutospacing="0" w:after="0" w:afterAutospacing="0"/>
        <w:ind w:left="4535"/>
        <w:jc w:val="center"/>
        <w:rPr>
          <w:color w:val="000000"/>
        </w:rPr>
      </w:pPr>
      <w:r w:rsidRPr="005D41C2">
        <w:rPr>
          <w:color w:val="000000"/>
        </w:rPr>
        <w:t>Predsjednik</w:t>
      </w:r>
    </w:p>
    <w:p w14:paraId="50AE33CE" w14:textId="5F7924E8" w:rsidR="005D41C2" w:rsidRDefault="005D41C2" w:rsidP="005D41C2">
      <w:pPr>
        <w:pStyle w:val="NormalWeb"/>
        <w:shd w:val="clear" w:color="auto" w:fill="FFFFFF"/>
        <w:spacing w:before="0" w:beforeAutospacing="0" w:after="0" w:afterAutospacing="0"/>
        <w:ind w:left="4535"/>
        <w:jc w:val="center"/>
        <w:rPr>
          <w:color w:val="000000"/>
        </w:rPr>
      </w:pPr>
      <w:r w:rsidRPr="005D41C2">
        <w:rPr>
          <w:color w:val="000000"/>
        </w:rPr>
        <w:t>Gradske skupštine</w:t>
      </w:r>
    </w:p>
    <w:p w14:paraId="4589D377" w14:textId="77777777" w:rsidR="00FC5F4C" w:rsidRPr="005D41C2" w:rsidRDefault="00FC5F4C" w:rsidP="005D41C2">
      <w:pPr>
        <w:pStyle w:val="NormalWeb"/>
        <w:shd w:val="clear" w:color="auto" w:fill="FFFFFF"/>
        <w:spacing w:before="0" w:beforeAutospacing="0" w:after="0" w:afterAutospacing="0"/>
        <w:ind w:left="4535"/>
        <w:jc w:val="center"/>
        <w:rPr>
          <w:color w:val="000000"/>
        </w:rPr>
      </w:pPr>
    </w:p>
    <w:p w14:paraId="3B35A2F6" w14:textId="4097D600" w:rsidR="005D41C2" w:rsidRPr="005D41C2" w:rsidRDefault="005D41C2" w:rsidP="005D41C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</w:t>
      </w:r>
      <w:r w:rsidRPr="005D41C2">
        <w:rPr>
          <w:b/>
          <w:bCs/>
          <w:color w:val="000000"/>
        </w:rPr>
        <w:t>Joško Klisović</w:t>
      </w:r>
    </w:p>
    <w:sectPr w:rsidR="005D41C2" w:rsidRPr="005D4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FE"/>
    <w:rsid w:val="00004909"/>
    <w:rsid w:val="001761FE"/>
    <w:rsid w:val="00281326"/>
    <w:rsid w:val="00390D5F"/>
    <w:rsid w:val="003B1288"/>
    <w:rsid w:val="003B5F03"/>
    <w:rsid w:val="003B7A5C"/>
    <w:rsid w:val="003D1166"/>
    <w:rsid w:val="00400CA7"/>
    <w:rsid w:val="00483190"/>
    <w:rsid w:val="005A455E"/>
    <w:rsid w:val="005B70B6"/>
    <w:rsid w:val="005D41C2"/>
    <w:rsid w:val="006A42CB"/>
    <w:rsid w:val="007478FA"/>
    <w:rsid w:val="0082611B"/>
    <w:rsid w:val="008421D0"/>
    <w:rsid w:val="008635F0"/>
    <w:rsid w:val="00906D71"/>
    <w:rsid w:val="009175C1"/>
    <w:rsid w:val="00A80355"/>
    <w:rsid w:val="00A84ED6"/>
    <w:rsid w:val="00AA5EF2"/>
    <w:rsid w:val="00AC246C"/>
    <w:rsid w:val="00B31BB3"/>
    <w:rsid w:val="00BD4312"/>
    <w:rsid w:val="00C215E3"/>
    <w:rsid w:val="00C414AF"/>
    <w:rsid w:val="00DA62F2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077D"/>
  <w15:chartTrackingRefBased/>
  <w15:docId w15:val="{88547646-9931-452B-AD92-31F20609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Kordić</dc:creator>
  <cp:keywords/>
  <dc:description/>
  <cp:lastModifiedBy>Ana Tomljenović</cp:lastModifiedBy>
  <cp:revision>4</cp:revision>
  <cp:lastPrinted>2025-02-14T13:40:00Z</cp:lastPrinted>
  <dcterms:created xsi:type="dcterms:W3CDTF">2025-02-14T13:41:00Z</dcterms:created>
  <dcterms:modified xsi:type="dcterms:W3CDTF">2025-02-14T13:45:00Z</dcterms:modified>
</cp:coreProperties>
</file>